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57" w:rsidRDefault="00777857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</w:rPr>
      </w:pPr>
    </w:p>
    <w:p w:rsidR="00886E72" w:rsidRPr="00341537" w:rsidRDefault="00884ED2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  <w:lang w:val="en-US"/>
        </w:rPr>
      </w:pPr>
      <w:r w:rsidRPr="00484EF6">
        <w:rPr>
          <w:rFonts w:ascii="Sylfaen" w:hAnsi="Sylfaen"/>
          <w:sz w:val="36"/>
          <w:szCs w:val="36"/>
        </w:rPr>
        <w:t xml:space="preserve">დედათა და ახალშობილთა ჯანმრთელობის და მასთან დაკავშირებული რეპროდუქციული ჯანმრთელობის </w:t>
      </w:r>
      <w:r w:rsidR="00167210">
        <w:rPr>
          <w:rFonts w:ascii="Sylfaen" w:hAnsi="Sylfaen"/>
          <w:sz w:val="36"/>
          <w:szCs w:val="36"/>
        </w:rPr>
        <w:t>პრიორიტეტები</w:t>
      </w:r>
    </w:p>
    <w:p w:rsidR="00C81F48" w:rsidRDefault="00C81F48" w:rsidP="00C81F48">
      <w:r w:rsidRPr="00484EF6">
        <w:rPr>
          <w:rFonts w:ascii="Sylfaen" w:hAnsi="Sylfaen" w:cs="Sylfaen"/>
          <w:b/>
        </w:rPr>
        <w:t>თარიღი</w:t>
      </w:r>
      <w:r w:rsidRPr="00484EF6">
        <w:rPr>
          <w:b/>
        </w:rPr>
        <w:t>:</w:t>
      </w:r>
      <w:r w:rsidRPr="00484EF6">
        <w:t xml:space="preserve"> </w:t>
      </w:r>
      <w:r w:rsidRPr="00C11367">
        <w:t xml:space="preserve">7 </w:t>
      </w:r>
      <w:r w:rsidRPr="00C11367">
        <w:rPr>
          <w:rFonts w:ascii="Sylfaen" w:hAnsi="Sylfaen" w:cs="Sylfaen"/>
        </w:rPr>
        <w:t>აპრილი</w:t>
      </w:r>
      <w:r w:rsidRPr="00C11367">
        <w:t>, 2017</w:t>
      </w:r>
      <w:r w:rsidRPr="00C11367">
        <w:tab/>
      </w:r>
      <w:r w:rsidRPr="00484EF6">
        <w:tab/>
      </w:r>
      <w:r w:rsidRPr="00484EF6">
        <w:tab/>
      </w:r>
      <w:r w:rsidRPr="00484EF6">
        <w:tab/>
      </w:r>
    </w:p>
    <w:p w:rsidR="00C81F48" w:rsidRDefault="00C81F48" w:rsidP="00C81F48">
      <w:pPr>
        <w:rPr>
          <w:rFonts w:ascii="Sylfaen" w:hAnsi="Sylfaen" w:cs="Sylfaen"/>
        </w:rPr>
      </w:pPr>
      <w:r w:rsidRPr="00484EF6">
        <w:rPr>
          <w:rFonts w:ascii="Sylfaen" w:hAnsi="Sylfaen" w:cs="Sylfaen"/>
          <w:b/>
        </w:rPr>
        <w:t>ადგილი</w:t>
      </w:r>
      <w:r w:rsidRPr="00484EF6">
        <w:t xml:space="preserve">: </w:t>
      </w:r>
      <w:r>
        <w:rPr>
          <w:rFonts w:ascii="Sylfaen" w:hAnsi="Sylfaen"/>
        </w:rPr>
        <w:t xml:space="preserve">სასტუმრო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მერიოტი</w:t>
      </w:r>
    </w:p>
    <w:p w:rsidR="003B1D3E" w:rsidRPr="003B1D3E" w:rsidRDefault="003B1D3E" w:rsidP="007861C8">
      <w:pPr>
        <w:pStyle w:val="Heading1"/>
      </w:pP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წესრიგი</w:t>
      </w:r>
    </w:p>
    <w:tbl>
      <w:tblPr>
        <w:tblStyle w:val="GridTable2-Accent11"/>
        <w:tblW w:w="500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64"/>
        <w:gridCol w:w="7951"/>
      </w:tblGrid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10:30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ჩაი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ყავა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 w:val="restart"/>
          </w:tcPr>
          <w:p w:rsidR="00F45C15" w:rsidRPr="00AF3552" w:rsidRDefault="00BC0EF0" w:rsidP="00885DE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11:00 – 11:</w:t>
            </w:r>
            <w:r w:rsidR="00885DE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გახსნა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მისალმება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78" w:type="pct"/>
          </w:tcPr>
          <w:p w:rsidR="00F45C15" w:rsidRPr="00AF3552" w:rsidRDefault="00885DEE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ზაზა სოფრომაძე,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შრომის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სოციალური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დაცვის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Default="00A307A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ლია გიგაური</w:t>
            </w:r>
            <w:r w:rsidR="003E4860" w:rsidRPr="00AF3552">
              <w:rPr>
                <w:rFonts w:ascii="Sylfaen" w:hAnsi="Sylfaen"/>
                <w:b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განათლებისა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მეცნიერების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BC0EF0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3B0291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რევაზ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ჯაველიძე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საქართველოს </w:t>
            </w:r>
            <w:r w:rsidRPr="00777857">
              <w:rPr>
                <w:rFonts w:ascii="Sylfaen" w:hAnsi="Sylfaen" w:cs="Sylfaen"/>
                <w:i/>
                <w:sz w:val="22"/>
                <w:szCs w:val="22"/>
              </w:rPr>
              <w:t>სპორტისა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ახალგაზრდობის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საქმეთა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მინისტრის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მოადგილე</w:t>
            </w:r>
            <w:r w:rsidR="00BC0EF0" w:rsidRPr="003B0291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ალანა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4D633F" w:rsidRPr="00AF3552">
              <w:rPr>
                <w:rFonts w:ascii="Sylfaen" w:hAnsi="Sylfaen" w:cs="Sylfaen"/>
                <w:b/>
                <w:sz w:val="22"/>
                <w:szCs w:val="22"/>
              </w:rPr>
              <w:t>არმიტა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დირექტორი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გაეროს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მოსახლეობის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ფონდის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აღმოსავლეთ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ევროპისა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ცენტრალური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აზიის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ოფისი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(UNFPA EECARO)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777857" w:rsidRDefault="00BC0EF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დიანა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დურიჩი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/>
                <w:i/>
                <w:sz w:val="22"/>
                <w:szCs w:val="22"/>
                <w:lang w:val="en-US"/>
              </w:rPr>
              <w:t>UNICEF</w:t>
            </w:r>
            <w:r w:rsidR="00777857">
              <w:rPr>
                <w:rFonts w:ascii="Sylfaen" w:hAnsi="Sylfaen"/>
                <w:i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საქართველოში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წარმომადგენლის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 მოადგილე</w:t>
            </w:r>
          </w:p>
          <w:p w:rsidR="00F45C15" w:rsidRPr="00AF3552" w:rsidRDefault="0016721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მარი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ან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ივანუშა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მსოფლიო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ორგანიზაციის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ოფისის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ხელმძღვანელი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885DE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</w:t>
            </w:r>
            <w:r w:rsidR="00885DE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– 1</w:t>
            </w:r>
            <w:r w:rsidRPr="00AF3552">
              <w:rPr>
                <w:rFonts w:ascii="Sylfaen" w:hAnsi="Sylfaen"/>
                <w:sz w:val="22"/>
                <w:szCs w:val="22"/>
              </w:rPr>
              <w:t>2:</w:t>
            </w:r>
            <w:r w:rsidR="00885DEE">
              <w:rPr>
                <w:rFonts w:ascii="Sylfaen" w:hAnsi="Sylfaen"/>
                <w:sz w:val="22"/>
                <w:szCs w:val="22"/>
              </w:rPr>
              <w:t>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დედათა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ახალშობილთა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სტრატეგიის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მასთან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დაკავშირებული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რეპროდუქციული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საკითხების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წარდგენა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ნინო</w:t>
            </w:r>
            <w:r w:rsidRPr="00AF3552">
              <w:rPr>
                <w:rFonts w:ascii="Sylfaen" w:hAnsi="Sylfaen"/>
                <w:b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ბერძული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საქართველოს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შრომის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ჯანმრთელობისა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სოციალური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დაცვის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მინისტრის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მოადგილე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885DE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12:</w:t>
            </w:r>
            <w:r w:rsidR="00885DEE">
              <w:rPr>
                <w:rFonts w:ascii="Sylfaen" w:hAnsi="Sylfaen"/>
                <w:sz w:val="22"/>
                <w:szCs w:val="22"/>
              </w:rPr>
              <w:t>00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- 12:</w:t>
            </w:r>
            <w:r w:rsidR="00885DE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4178" w:type="pct"/>
          </w:tcPr>
          <w:p w:rsidR="00BC0EF0" w:rsidRPr="00AF3552" w:rsidRDefault="00BC0EF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ჯანდაცვის ხარისხი: მიმდინარე გამოწვევები და საუკეთესო ევროპული გამოცდილება.</w:t>
            </w:r>
          </w:p>
          <w:p w:rsidR="00F45C15" w:rsidRPr="00AF3552" w:rsidRDefault="00174B4D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ტაჰირ მაჰმუდი,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მეან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-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გინეკოლოგთა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ევროპული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საბჭო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კოლეგიის პრეზიდენტი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(EBCOG)</w:t>
            </w:r>
            <w:r w:rsidRPr="00AF3552">
              <w:rPr>
                <w:rFonts w:ascii="Sylfaen" w:hAnsi="Sylfaen"/>
                <w:sz w:val="22"/>
                <w:szCs w:val="22"/>
              </w:rPr>
              <w:t>; (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სკაიპ</w:t>
            </w:r>
            <w:r w:rsidRPr="00AF3552">
              <w:rPr>
                <w:rFonts w:ascii="Sylfaen" w:hAnsi="Sylfaen"/>
                <w:sz w:val="22"/>
                <w:szCs w:val="22"/>
              </w:rPr>
              <w:t>-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კონფერენცია).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885DEE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12:2</w:t>
            </w:r>
            <w:bookmarkStart w:id="0" w:name="_GoBack"/>
            <w:bookmarkEnd w:id="0"/>
            <w:r w:rsidR="00F45C15" w:rsidRPr="00AF3552">
              <w:rPr>
                <w:rFonts w:ascii="Sylfaen" w:hAnsi="Sylfaen"/>
                <w:sz w:val="22"/>
                <w:szCs w:val="22"/>
              </w:rPr>
              <w:t>0 – 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ღია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დისკუსია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ფურშეტი</w:t>
            </w:r>
          </w:p>
        </w:tc>
      </w:tr>
    </w:tbl>
    <w:p w:rsidR="00E23394" w:rsidRPr="00885DEE" w:rsidRDefault="00E23394" w:rsidP="00885DEE">
      <w:pPr>
        <w:spacing w:before="0" w:after="0"/>
        <w:jc w:val="left"/>
        <w:rPr>
          <w:rFonts w:ascii="Sylfaen" w:hAnsi="Sylfaen"/>
        </w:rPr>
      </w:pPr>
    </w:p>
    <w:sectPr w:rsidR="00E23394" w:rsidRPr="00885DEE" w:rsidSect="00DD6090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9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9C" w:rsidRDefault="00801D9C" w:rsidP="00FD62E9">
      <w:pPr>
        <w:spacing w:before="0" w:after="0"/>
      </w:pPr>
      <w:r>
        <w:separator/>
      </w:r>
    </w:p>
  </w:endnote>
  <w:endnote w:type="continuationSeparator" w:id="0">
    <w:p w:rsidR="00801D9C" w:rsidRDefault="00801D9C" w:rsidP="00FD62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DEE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9C" w:rsidRDefault="00801D9C" w:rsidP="00FD62E9">
      <w:pPr>
        <w:spacing w:before="0" w:after="0"/>
      </w:pPr>
      <w:r>
        <w:separator/>
      </w:r>
    </w:p>
  </w:footnote>
  <w:footnote w:type="continuationSeparator" w:id="0">
    <w:p w:rsidR="00801D9C" w:rsidRDefault="00801D9C" w:rsidP="00FD62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C8" w:rsidRPr="00885DEE" w:rsidRDefault="007861C8">
    <w:pPr>
      <w:pStyle w:val="Header"/>
      <w:rPr>
        <w:lang w:val="en-US"/>
      </w:rPr>
    </w:pPr>
  </w:p>
  <w:p w:rsidR="008E2C3B" w:rsidRDefault="008E2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3B" w:rsidRDefault="008E2C3B">
    <w:pPr>
      <w:pStyle w:val="Header"/>
    </w:pPr>
    <w:r>
      <w:rPr>
        <w:noProof/>
      </w:rPr>
      <w:ptab w:relativeTo="margin" w:alignment="left" w:leader="none"/>
    </w:r>
    <w:r>
      <w:rPr>
        <w:noProof/>
        <w:lang w:val="en-US"/>
      </w:rPr>
      <w:drawing>
        <wp:inline distT="0" distB="0" distL="0" distR="0" wp14:anchorId="18034B80" wp14:editId="51742685">
          <wp:extent cx="2246245" cy="437322"/>
          <wp:effectExtent l="0" t="0" r="1905" b="1270"/>
          <wp:docPr id="30" name="Picture 30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28" cy="43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  <w:r>
      <w:rPr>
        <w:noProof/>
        <w:lang w:val="en-US"/>
      </w:rPr>
      <w:drawing>
        <wp:inline distT="0" distB="0" distL="0" distR="0" wp14:anchorId="610A3E35" wp14:editId="61016971">
          <wp:extent cx="1311965" cy="594510"/>
          <wp:effectExtent l="0" t="0" r="2540" b="0"/>
          <wp:docPr id="31" name="Picture 31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143" cy="59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ptab w:relativeTo="margin" w:alignment="right" w:leader="none"/>
    </w: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27EDCFAE" wp14:editId="69451495">
          <wp:extent cx="2059388" cy="485029"/>
          <wp:effectExtent l="0" t="0" r="0" b="0"/>
          <wp:docPr id="32" name="Picture 32" descr="cid:image002.png@01D2A19B.07E8D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D2A19B.07E8DD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88" cy="48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C3B" w:rsidRDefault="008E2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97"/>
    <w:multiLevelType w:val="hybridMultilevel"/>
    <w:tmpl w:val="E1AA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3F3"/>
    <w:multiLevelType w:val="hybridMultilevel"/>
    <w:tmpl w:val="F6D298B4"/>
    <w:lvl w:ilvl="0" w:tplc="C4E8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4C1A"/>
    <w:multiLevelType w:val="hybridMultilevel"/>
    <w:tmpl w:val="8F5AD1B4"/>
    <w:lvl w:ilvl="0" w:tplc="961AD0D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7058DF"/>
    <w:multiLevelType w:val="hybridMultilevel"/>
    <w:tmpl w:val="5114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C73C0"/>
    <w:multiLevelType w:val="hybridMultilevel"/>
    <w:tmpl w:val="6B76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6029"/>
    <w:multiLevelType w:val="multilevel"/>
    <w:tmpl w:val="B4D26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CF0A2D"/>
    <w:multiLevelType w:val="hybridMultilevel"/>
    <w:tmpl w:val="0FF2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31DBE"/>
    <w:multiLevelType w:val="hybridMultilevel"/>
    <w:tmpl w:val="786AF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28"/>
    <w:rsid w:val="00013057"/>
    <w:rsid w:val="000212DC"/>
    <w:rsid w:val="00032931"/>
    <w:rsid w:val="000462C8"/>
    <w:rsid w:val="00052B51"/>
    <w:rsid w:val="00053801"/>
    <w:rsid w:val="00065AC5"/>
    <w:rsid w:val="00076CC0"/>
    <w:rsid w:val="00087E1B"/>
    <w:rsid w:val="00096091"/>
    <w:rsid w:val="000A0C73"/>
    <w:rsid w:val="000A6967"/>
    <w:rsid w:val="000D27C1"/>
    <w:rsid w:val="000D3E3E"/>
    <w:rsid w:val="000D6910"/>
    <w:rsid w:val="000D6ABC"/>
    <w:rsid w:val="000D6F34"/>
    <w:rsid w:val="000E07F0"/>
    <w:rsid w:val="000E7C78"/>
    <w:rsid w:val="000F0D84"/>
    <w:rsid w:val="001146F4"/>
    <w:rsid w:val="0012648F"/>
    <w:rsid w:val="001436EA"/>
    <w:rsid w:val="00147EFF"/>
    <w:rsid w:val="00155A11"/>
    <w:rsid w:val="00167210"/>
    <w:rsid w:val="0017159A"/>
    <w:rsid w:val="00172F15"/>
    <w:rsid w:val="00173EE4"/>
    <w:rsid w:val="00174B4D"/>
    <w:rsid w:val="001750D2"/>
    <w:rsid w:val="00193209"/>
    <w:rsid w:val="001C1ABA"/>
    <w:rsid w:val="001E3447"/>
    <w:rsid w:val="001E4907"/>
    <w:rsid w:val="001E50FC"/>
    <w:rsid w:val="002007E4"/>
    <w:rsid w:val="00223934"/>
    <w:rsid w:val="00227DCA"/>
    <w:rsid w:val="002361E1"/>
    <w:rsid w:val="00242845"/>
    <w:rsid w:val="002611CE"/>
    <w:rsid w:val="002813CD"/>
    <w:rsid w:val="0029562F"/>
    <w:rsid w:val="00306149"/>
    <w:rsid w:val="0031044B"/>
    <w:rsid w:val="003174DF"/>
    <w:rsid w:val="00331104"/>
    <w:rsid w:val="00341537"/>
    <w:rsid w:val="003513D1"/>
    <w:rsid w:val="0036138D"/>
    <w:rsid w:val="00362BBC"/>
    <w:rsid w:val="00364C1F"/>
    <w:rsid w:val="00366AEB"/>
    <w:rsid w:val="003831BD"/>
    <w:rsid w:val="003A7086"/>
    <w:rsid w:val="003A7159"/>
    <w:rsid w:val="003B0291"/>
    <w:rsid w:val="003B1D3E"/>
    <w:rsid w:val="003B68BF"/>
    <w:rsid w:val="003C40F4"/>
    <w:rsid w:val="003D227F"/>
    <w:rsid w:val="003E151F"/>
    <w:rsid w:val="003E4860"/>
    <w:rsid w:val="003F1458"/>
    <w:rsid w:val="003F3985"/>
    <w:rsid w:val="00400FD3"/>
    <w:rsid w:val="004068CA"/>
    <w:rsid w:val="00407373"/>
    <w:rsid w:val="0041457E"/>
    <w:rsid w:val="00417EA9"/>
    <w:rsid w:val="00423DA1"/>
    <w:rsid w:val="00425AD6"/>
    <w:rsid w:val="004324E4"/>
    <w:rsid w:val="0046646F"/>
    <w:rsid w:val="004806F4"/>
    <w:rsid w:val="00484EF6"/>
    <w:rsid w:val="00486A16"/>
    <w:rsid w:val="004A275F"/>
    <w:rsid w:val="004C122D"/>
    <w:rsid w:val="004D633F"/>
    <w:rsid w:val="004D6728"/>
    <w:rsid w:val="004D7B52"/>
    <w:rsid w:val="00524855"/>
    <w:rsid w:val="00530A8B"/>
    <w:rsid w:val="005620BF"/>
    <w:rsid w:val="00590576"/>
    <w:rsid w:val="005B337F"/>
    <w:rsid w:val="005F2600"/>
    <w:rsid w:val="00615D8F"/>
    <w:rsid w:val="006314F3"/>
    <w:rsid w:val="006362B4"/>
    <w:rsid w:val="0064725B"/>
    <w:rsid w:val="00671034"/>
    <w:rsid w:val="00673F2C"/>
    <w:rsid w:val="00675500"/>
    <w:rsid w:val="006876F2"/>
    <w:rsid w:val="006D7C11"/>
    <w:rsid w:val="006E12BF"/>
    <w:rsid w:val="006E45DA"/>
    <w:rsid w:val="006F082F"/>
    <w:rsid w:val="006F203A"/>
    <w:rsid w:val="00701FC1"/>
    <w:rsid w:val="0071383A"/>
    <w:rsid w:val="00717EA1"/>
    <w:rsid w:val="007307D5"/>
    <w:rsid w:val="00731240"/>
    <w:rsid w:val="00734B83"/>
    <w:rsid w:val="007715BE"/>
    <w:rsid w:val="00777572"/>
    <w:rsid w:val="00777857"/>
    <w:rsid w:val="007861C8"/>
    <w:rsid w:val="00793826"/>
    <w:rsid w:val="007A102E"/>
    <w:rsid w:val="007C65C5"/>
    <w:rsid w:val="00801D9C"/>
    <w:rsid w:val="00814F44"/>
    <w:rsid w:val="00821839"/>
    <w:rsid w:val="0083290C"/>
    <w:rsid w:val="0083789F"/>
    <w:rsid w:val="00842245"/>
    <w:rsid w:val="008638D8"/>
    <w:rsid w:val="00866A28"/>
    <w:rsid w:val="00884ED2"/>
    <w:rsid w:val="00885DEE"/>
    <w:rsid w:val="00886E72"/>
    <w:rsid w:val="00896FE3"/>
    <w:rsid w:val="008B2682"/>
    <w:rsid w:val="008B5D62"/>
    <w:rsid w:val="008C27E7"/>
    <w:rsid w:val="008E2C3B"/>
    <w:rsid w:val="008E4608"/>
    <w:rsid w:val="008F68AC"/>
    <w:rsid w:val="00900484"/>
    <w:rsid w:val="009273C0"/>
    <w:rsid w:val="0094725A"/>
    <w:rsid w:val="00947904"/>
    <w:rsid w:val="00955A8D"/>
    <w:rsid w:val="0097280A"/>
    <w:rsid w:val="009F2941"/>
    <w:rsid w:val="009F4B35"/>
    <w:rsid w:val="009F5B77"/>
    <w:rsid w:val="00A20A08"/>
    <w:rsid w:val="00A30597"/>
    <w:rsid w:val="00A307A0"/>
    <w:rsid w:val="00A46ECA"/>
    <w:rsid w:val="00A67966"/>
    <w:rsid w:val="00A717A9"/>
    <w:rsid w:val="00A76887"/>
    <w:rsid w:val="00A86232"/>
    <w:rsid w:val="00AA10B6"/>
    <w:rsid w:val="00AC671A"/>
    <w:rsid w:val="00AD1600"/>
    <w:rsid w:val="00AE0611"/>
    <w:rsid w:val="00AE717C"/>
    <w:rsid w:val="00AF253A"/>
    <w:rsid w:val="00AF3552"/>
    <w:rsid w:val="00B42D73"/>
    <w:rsid w:val="00B52847"/>
    <w:rsid w:val="00B75CFC"/>
    <w:rsid w:val="00B86AA1"/>
    <w:rsid w:val="00B9343D"/>
    <w:rsid w:val="00B971D7"/>
    <w:rsid w:val="00BA49DB"/>
    <w:rsid w:val="00BB728A"/>
    <w:rsid w:val="00BC0EF0"/>
    <w:rsid w:val="00BC4802"/>
    <w:rsid w:val="00BC543C"/>
    <w:rsid w:val="00BC7013"/>
    <w:rsid w:val="00BD28C7"/>
    <w:rsid w:val="00BD2990"/>
    <w:rsid w:val="00BD5752"/>
    <w:rsid w:val="00C11367"/>
    <w:rsid w:val="00C21019"/>
    <w:rsid w:val="00C30A3C"/>
    <w:rsid w:val="00C3638C"/>
    <w:rsid w:val="00C42422"/>
    <w:rsid w:val="00C544DA"/>
    <w:rsid w:val="00C55123"/>
    <w:rsid w:val="00C70752"/>
    <w:rsid w:val="00C81F48"/>
    <w:rsid w:val="00C82BD9"/>
    <w:rsid w:val="00CC27C8"/>
    <w:rsid w:val="00CC78E4"/>
    <w:rsid w:val="00CD0818"/>
    <w:rsid w:val="00CE37E1"/>
    <w:rsid w:val="00D21100"/>
    <w:rsid w:val="00D25223"/>
    <w:rsid w:val="00D41B07"/>
    <w:rsid w:val="00D42FAC"/>
    <w:rsid w:val="00D57D20"/>
    <w:rsid w:val="00D6392F"/>
    <w:rsid w:val="00D76A20"/>
    <w:rsid w:val="00D84E9C"/>
    <w:rsid w:val="00D917A5"/>
    <w:rsid w:val="00D92EF1"/>
    <w:rsid w:val="00DD5E89"/>
    <w:rsid w:val="00DD6090"/>
    <w:rsid w:val="00DF6E08"/>
    <w:rsid w:val="00E23394"/>
    <w:rsid w:val="00E360E3"/>
    <w:rsid w:val="00E61521"/>
    <w:rsid w:val="00E74144"/>
    <w:rsid w:val="00E80212"/>
    <w:rsid w:val="00E80D39"/>
    <w:rsid w:val="00E84E92"/>
    <w:rsid w:val="00E95A8B"/>
    <w:rsid w:val="00EB77A4"/>
    <w:rsid w:val="00EC49A3"/>
    <w:rsid w:val="00EE70F6"/>
    <w:rsid w:val="00EE7311"/>
    <w:rsid w:val="00F014FF"/>
    <w:rsid w:val="00F06CEA"/>
    <w:rsid w:val="00F170DA"/>
    <w:rsid w:val="00F307BF"/>
    <w:rsid w:val="00F3565B"/>
    <w:rsid w:val="00F414F3"/>
    <w:rsid w:val="00F45C15"/>
    <w:rsid w:val="00F57E9C"/>
    <w:rsid w:val="00F82CFF"/>
    <w:rsid w:val="00F83D74"/>
    <w:rsid w:val="00F91533"/>
    <w:rsid w:val="00F936CD"/>
    <w:rsid w:val="00FB0B97"/>
    <w:rsid w:val="00FB4CF5"/>
    <w:rsid w:val="00FC56CF"/>
    <w:rsid w:val="00FC6F1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02.png@01D2A19B.07E8D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8D54-D64F-43EB-983D-6BB7CFA8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Sopo Belkania</cp:lastModifiedBy>
  <cp:revision>3</cp:revision>
  <cp:lastPrinted>2017-04-04T14:01:00Z</cp:lastPrinted>
  <dcterms:created xsi:type="dcterms:W3CDTF">2017-04-06T05:49:00Z</dcterms:created>
  <dcterms:modified xsi:type="dcterms:W3CDTF">2017-04-06T11:43:00Z</dcterms:modified>
</cp:coreProperties>
</file>